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b0c2be2c8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KJØL &amp; FRYS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KJØL &amp; FRYS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5c13725b2f4d45"/>
      <w:footerReference xmlns:r="http://schemas.openxmlformats.org/officeDocument/2006/relationships" w:type="default" r:id="R5d5d55d38b62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KJØL &amp; FRYS AS   ·   Org.nr 912 161 021   ·   Birkeland   ·   6817 NAUSTDAL   ·   Tlf. 57 82 34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KJØL &amp; FRYS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5c13725b2f4d45" /><Relationship Type="http://schemas.openxmlformats.org/officeDocument/2006/relationships/footer" Target="/word/footer1.xml" Id="R5d5d55d38b624641" /></Relationships>
</file>