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bb2705162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KULLTANGEN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KULLTANGEN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bc23649d04f92"/>
      <w:footerReference xmlns:r="http://schemas.openxmlformats.org/officeDocument/2006/relationships" w:type="default" r:id="R5f5111a2dd16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KULLTANGEN REGNSKAP AS   ·   Org.nr 896 380 532   ·   Kulltangvegen 5   ·   3933 PORSGRUNN   ·   Tlf. 35 93 01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KULLTANGEN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bc23649d04f92" /><Relationship Type="http://schemas.openxmlformats.org/officeDocument/2006/relationships/footer" Target="/word/footer1.xml" Id="R5f5111a2dd16476b" /></Relationships>
</file>