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4019137eb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e92c192994fb9"/>
      <w:footerReference xmlns:r="http://schemas.openxmlformats.org/officeDocument/2006/relationships" w:type="default" r:id="R902bb68ad386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DITO INVEST AS   ·   Org.nr 894 428 422   ·   Gimleveien 27E   ·   1358 JAR   ·   andreasoulie@gmail.com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e92c192994fb9" /><Relationship Type="http://schemas.openxmlformats.org/officeDocument/2006/relationships/footer" Target="/word/footer1.xml" Id="R902bb68ad38649ea" /></Relationships>
</file>