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21288046d843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4bec5e31524b61"/>
      <w:footerReference xmlns:r="http://schemas.openxmlformats.org/officeDocument/2006/relationships" w:type="default" r:id="Re22c3e4b1f2148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TP INVEST AS   ·   Org.nr 888 936 742   ·   Ravnebakken 13   ·   6425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4bec5e31524b61" /><Relationship Type="http://schemas.openxmlformats.org/officeDocument/2006/relationships/footer" Target="/word/footer1.xml" Id="Re22c3e4b1f2148de" /></Relationships>
</file>