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378e720a2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143002643d5b454b"/>
      <w:footerReference xmlns:r="http://schemas.openxmlformats.org/officeDocument/2006/relationships" w:type="default" r:id="R478d8b09f9e8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002643d5b454b" /><Relationship Type="http://schemas.openxmlformats.org/officeDocument/2006/relationships/footer" Target="/word/footer1.xml" Id="R478d8b09f9e845f4" /></Relationships>
</file>