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d001de589c416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STABEKK REGNSKAPSSERVICE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Jar,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STABEKK REGNSKAPSSERVICE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50aa6cd06af4c3f"/>
      <w:footerReference xmlns:r="http://schemas.openxmlformats.org/officeDocument/2006/relationships" w:type="default" r:id="R527ad0ba8f1d4e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STABEKK REGNSKAPSSERVICE AS   ·   Org.nr 880 405 802   ·   3 etg, Storengveien 8   ·   1358 JAR   ·   Tlf. 67 58 07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STABEKK REGNSKAPSSERVICE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0aa6cd06af4c3f" /><Relationship Type="http://schemas.openxmlformats.org/officeDocument/2006/relationships/footer" Target="/word/footer1.xml" Id="R527ad0ba8f1d4e82" /></Relationships>
</file>