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e42f85d16043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RVS EIENDOMSDRIFT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RVS EIENDOMSDRIFT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3bcfd43c4b41d5"/>
      <w:footerReference xmlns:r="http://schemas.openxmlformats.org/officeDocument/2006/relationships" w:type="default" r:id="R528f9ac607b540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RVS EIENDOMSDRIFT AS   ·   Org.nr 868 914 432   ·   Tor Sørnes vei 19   ·   1523 MOSS   ·   Tlf. 69 26 57 18   ·   eiendomsdrift@rvs-as.no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RVS EIENDOMSDRIFT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3bcfd43c4b41d5" /><Relationship Type="http://schemas.openxmlformats.org/officeDocument/2006/relationships/footer" Target="/word/footer1.xml" Id="R528f9ac607b54094" /></Relationships>
</file>