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9b1f82f11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RAUMA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RAUMA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dee27e059428c"/>
      <w:footerReference xmlns:r="http://schemas.openxmlformats.org/officeDocument/2006/relationships" w:type="default" r:id="R6db3afafb6ed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RAUMA KOMMUNE   ·   Org.nr 864 980 902   ·   Vollan 8A   ·   6300 ÅNDALSNES   ·   Tlf. 71 16 66 00   ·   post@rauma.kommune.no   ·   www.rauma.kommune.no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RAUMA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dee27e059428c" /><Relationship Type="http://schemas.openxmlformats.org/officeDocument/2006/relationships/footer" Target="/word/footer1.xml" Id="R6db3afafb6ed450d" /></Relationships>
</file>