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b943f5174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STOKKEBEK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STOKKEBEK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837bfd12ca4fa7"/>
      <w:footerReference xmlns:r="http://schemas.openxmlformats.org/officeDocument/2006/relationships" w:type="default" r:id="Rd2a547ec930b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STOKKEBEK HOLDING AS   ·   Org.nr 830 477 802   ·   Hamarvegen 223   ·   2614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STOKKEBEK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37bfd12ca4fa7" /><Relationship Type="http://schemas.openxmlformats.org/officeDocument/2006/relationships/footer" Target="/word/footer1.xml" Id="Rd2a547ec930b4134" /></Relationships>
</file>